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7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4407"/>
        <w:gridCol w:w="1875"/>
        <w:gridCol w:w="52"/>
      </w:tblGrid>
      <w:tr w:rsidR="005F2022" w14:paraId="598B678A" w14:textId="77777777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867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24E59A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C84F41" wp14:editId="0C954044">
                  <wp:simplePos x="0" y="0"/>
                  <wp:positionH relativeFrom="margin">
                    <wp:posOffset>23400</wp:posOffset>
                  </wp:positionH>
                  <wp:positionV relativeFrom="paragraph">
                    <wp:posOffset>63000</wp:posOffset>
                  </wp:positionV>
                  <wp:extent cx="2135520" cy="784800"/>
                  <wp:effectExtent l="0" t="0" r="0" b="2600"/>
                  <wp:wrapSquare wrapText="bothSides"/>
                  <wp:docPr id="1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20" cy="7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9381B" w14:textId="77777777" w:rsidR="005F2022" w:rsidRDefault="005F2022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  <w:p w14:paraId="093A6AFC" w14:textId="77777777" w:rsidR="005F2022" w:rsidRDefault="00A17292">
            <w:pPr>
              <w:pStyle w:val="Standard"/>
              <w:widowControl w:val="0"/>
              <w:spacing w:line="283" w:lineRule="exact"/>
              <w:jc w:val="center"/>
            </w:pPr>
            <w:r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  <w:t>Foto</w:t>
            </w:r>
          </w:p>
          <w:p w14:paraId="2126ECBD" w14:textId="77777777" w:rsidR="005F2022" w:rsidRDefault="005F2022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  <w:p w14:paraId="6D54C20F" w14:textId="77777777" w:rsidR="005F2022" w:rsidRDefault="005F2022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5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A5AA84" w14:textId="77777777" w:rsidR="005F2022" w:rsidRDefault="005F2022">
            <w:pPr>
              <w:pStyle w:val="Standard"/>
              <w:widowControl w:val="0"/>
              <w:spacing w:line="283" w:lineRule="exact"/>
              <w:jc w:val="center"/>
              <w:rPr>
                <w:rFonts w:ascii="Carlito" w:hAnsi="Carlito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5F2022" w14:paraId="022874CC" w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D095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0FEDF3" w14:textId="77777777" w:rsidR="005F2022" w:rsidRDefault="00A17292">
            <w:pPr>
              <w:pStyle w:val="Standard"/>
              <w:widowControl w:val="0"/>
              <w:spacing w:line="283" w:lineRule="exact"/>
              <w:jc w:val="center"/>
            </w:pPr>
            <w:r>
              <w:rPr>
                <w:rFonts w:ascii="Carlito" w:hAnsi="Carlito"/>
                <w:b/>
                <w:bCs/>
                <w:i/>
                <w:iCs/>
                <w:sz w:val="28"/>
                <w:szCs w:val="28"/>
              </w:rPr>
              <w:t>Scheda Partecipante Viaggio 2025 – MINORENNE</w:t>
            </w:r>
          </w:p>
        </w:tc>
      </w:tr>
      <w:tr w:rsidR="005F2022" w14:paraId="23A39444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1570B4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9184E2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5B965787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7BB717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2BDBA7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07FCB842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A8C949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Istituto scolastico frequentato</w:t>
            </w:r>
          </w:p>
        </w:tc>
        <w:tc>
          <w:tcPr>
            <w:tcW w:w="63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3EB6EF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04B75A85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356FC2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0D064B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3264C8EA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1849C1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D235C0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3FDD967A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7C7B65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Comune di residenza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96A8FC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22FD762F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E29260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N. Cellulare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162E5D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  <w:tr w:rsidR="005F2022" w14:paraId="22264041" w14:textId="77777777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ABBF17" w14:textId="77777777" w:rsidR="005F2022" w:rsidRDefault="00A17292">
            <w:pPr>
              <w:pStyle w:val="Standard"/>
              <w:widowControl w:val="0"/>
              <w:spacing w:line="283" w:lineRule="exact"/>
            </w:pPr>
            <w:r>
              <w:rPr>
                <w:rFonts w:ascii="Carlito" w:hAnsi="Carlito"/>
                <w:b/>
                <w:bCs/>
                <w:sz w:val="24"/>
                <w:szCs w:val="24"/>
              </w:rPr>
              <w:t>E- mail</w:t>
            </w:r>
          </w:p>
        </w:tc>
        <w:tc>
          <w:tcPr>
            <w:tcW w:w="6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CEC347" w14:textId="77777777" w:rsidR="005F2022" w:rsidRDefault="005F2022">
            <w:pPr>
              <w:pStyle w:val="Standard"/>
              <w:widowControl w:val="0"/>
              <w:spacing w:line="283" w:lineRule="exact"/>
              <w:rPr>
                <w:rFonts w:ascii="Carlito" w:hAnsi="Carlito"/>
                <w:sz w:val="28"/>
                <w:szCs w:val="28"/>
              </w:rPr>
            </w:pPr>
          </w:p>
        </w:tc>
      </w:tr>
    </w:tbl>
    <w:p w14:paraId="307BBFB4" w14:textId="77777777" w:rsidR="005F2022" w:rsidRDefault="005F2022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4"/>
          <w:szCs w:val="24"/>
        </w:rPr>
      </w:pPr>
    </w:p>
    <w:p w14:paraId="167617D0" w14:textId="77777777" w:rsidR="005F2022" w:rsidRDefault="00A17292">
      <w:pPr>
        <w:pStyle w:val="Standard"/>
        <w:widowControl w:val="0"/>
        <w:spacing w:line="283" w:lineRule="exact"/>
        <w:jc w:val="center"/>
      </w:pPr>
      <w:r>
        <w:rPr>
          <w:rFonts w:ascii="Carlito" w:hAnsi="Carlito"/>
          <w:b/>
          <w:bCs/>
          <w:i/>
          <w:iCs/>
          <w:sz w:val="28"/>
          <w:szCs w:val="28"/>
        </w:rPr>
        <w:t xml:space="preserve">Contatti dei genitori in caso di </w:t>
      </w:r>
      <w:r>
        <w:rPr>
          <w:rFonts w:ascii="Carlito" w:hAnsi="Carlito"/>
          <w:b/>
          <w:bCs/>
          <w:i/>
          <w:iCs/>
          <w:sz w:val="28"/>
          <w:szCs w:val="28"/>
        </w:rPr>
        <w:t>necessità</w:t>
      </w:r>
    </w:p>
    <w:tbl>
      <w:tblPr>
        <w:tblW w:w="10614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5218"/>
        <w:gridCol w:w="4089"/>
      </w:tblGrid>
      <w:tr w:rsidR="005F2022" w14:paraId="7072C233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7C3B9D" w14:textId="77777777" w:rsidR="005F2022" w:rsidRDefault="00A17292">
            <w:pPr>
              <w:pStyle w:val="Standard"/>
              <w:widowControl w:val="0"/>
            </w:pPr>
            <w:r>
              <w:rPr>
                <w:rFonts w:ascii="Carlito" w:hAnsi="Carlito"/>
                <w:i/>
                <w:iCs/>
                <w:sz w:val="24"/>
                <w:szCs w:val="24"/>
              </w:rPr>
              <w:t>Genitore 1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07C096" w14:textId="77777777" w:rsidR="005F2022" w:rsidRDefault="00A17292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74306E" w14:textId="77777777" w:rsidR="005F2022" w:rsidRDefault="00A17292">
            <w:pPr>
              <w:pStyle w:val="Standard"/>
              <w:widowControl w:val="0"/>
            </w:pPr>
            <w:r>
              <w:t>telefono</w:t>
            </w:r>
          </w:p>
        </w:tc>
      </w:tr>
      <w:tr w:rsidR="005F2022" w14:paraId="12249801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912159" w14:textId="77777777" w:rsidR="005F2022" w:rsidRDefault="00A17292">
            <w:pPr>
              <w:pStyle w:val="Standard"/>
              <w:widowControl w:val="0"/>
            </w:pPr>
            <w:r>
              <w:rPr>
                <w:rFonts w:ascii="Carlito" w:hAnsi="Carlito"/>
                <w:i/>
                <w:iCs/>
                <w:sz w:val="24"/>
                <w:szCs w:val="24"/>
              </w:rPr>
              <w:t>Genitore 2</w:t>
            </w:r>
          </w:p>
        </w:tc>
        <w:tc>
          <w:tcPr>
            <w:tcW w:w="5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B9593B" w14:textId="77777777" w:rsidR="005F2022" w:rsidRDefault="00A17292">
            <w:pPr>
              <w:pStyle w:val="Standard"/>
              <w:widowControl w:val="0"/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4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A0F6B0" w14:textId="77777777" w:rsidR="005F2022" w:rsidRDefault="00A17292">
            <w:pPr>
              <w:pStyle w:val="Standard"/>
              <w:widowControl w:val="0"/>
            </w:pPr>
            <w:r>
              <w:t>telefono</w:t>
            </w:r>
          </w:p>
        </w:tc>
      </w:tr>
    </w:tbl>
    <w:p w14:paraId="20E81E94" w14:textId="77777777" w:rsidR="005F2022" w:rsidRDefault="005F2022">
      <w:pPr>
        <w:pStyle w:val="Standard"/>
        <w:widowControl w:val="0"/>
        <w:spacing w:after="0" w:line="240" w:lineRule="auto"/>
        <w:jc w:val="center"/>
        <w:rPr>
          <w:rFonts w:ascii="Carlito" w:hAnsi="Carlito"/>
          <w:b/>
          <w:bCs/>
          <w:i/>
          <w:iCs/>
          <w:sz w:val="28"/>
          <w:szCs w:val="28"/>
        </w:rPr>
      </w:pPr>
    </w:p>
    <w:p w14:paraId="03E9E0CC" w14:textId="77777777" w:rsidR="005F2022" w:rsidRDefault="00A17292">
      <w:pPr>
        <w:pStyle w:val="Standard"/>
        <w:widowControl w:val="0"/>
        <w:spacing w:after="0" w:line="240" w:lineRule="auto"/>
        <w:jc w:val="center"/>
      </w:pPr>
      <w:r>
        <w:rPr>
          <w:rFonts w:ascii="Carlito" w:hAnsi="Carlito"/>
          <w:b/>
          <w:bCs/>
          <w:i/>
          <w:iCs/>
          <w:sz w:val="28"/>
          <w:szCs w:val="28"/>
        </w:rPr>
        <w:t>Segnalazioni relative al proprio figlio/a</w:t>
      </w:r>
    </w:p>
    <w:tbl>
      <w:tblPr>
        <w:tblW w:w="10614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1"/>
        <w:gridCol w:w="4313"/>
      </w:tblGrid>
      <w:tr w:rsidR="005F2022" w14:paraId="122764F5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619B18" w14:textId="77777777" w:rsidR="005F2022" w:rsidRDefault="00A17292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Allergie a alimenti / farmaci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87CF45" w14:textId="77777777" w:rsidR="005F2022" w:rsidRDefault="005F2022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  <w:tr w:rsidR="005F2022" w14:paraId="5D63D1F8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58CB25" w14:textId="77777777" w:rsidR="005F2022" w:rsidRDefault="00A17292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 xml:space="preserve">Regime alimentare specifico: celiaco, vegetariano, vegano, </w:t>
            </w:r>
            <w:proofErr w:type="spellStart"/>
            <w:r>
              <w:rPr>
                <w:b/>
                <w:bCs/>
                <w:sz w:val="24"/>
                <w:szCs w:val="24"/>
              </w:rPr>
              <w:t>ecc</w:t>
            </w:r>
            <w:proofErr w:type="spellEnd"/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761080" w14:textId="77777777" w:rsidR="005F2022" w:rsidRDefault="005F2022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  <w:tr w:rsidR="005F2022" w14:paraId="7582CC10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7AFE45" w14:textId="77777777" w:rsidR="005F2022" w:rsidRDefault="00A17292">
            <w:pPr>
              <w:pStyle w:val="Standard"/>
              <w:widowControl w:val="0"/>
            </w:pPr>
            <w:r>
              <w:rPr>
                <w:b/>
                <w:bCs/>
                <w:sz w:val="24"/>
                <w:szCs w:val="24"/>
              </w:rPr>
              <w:t>Altro da segnalare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797B79" w14:textId="77777777" w:rsidR="005F2022" w:rsidRDefault="005F2022">
            <w:pPr>
              <w:pStyle w:val="Standard"/>
              <w:widowControl w:val="0"/>
              <w:jc w:val="center"/>
              <w:rPr>
                <w:rFonts w:ascii="Carlito" w:hAnsi="Carlito"/>
                <w:sz w:val="32"/>
                <w:szCs w:val="32"/>
              </w:rPr>
            </w:pPr>
          </w:p>
        </w:tc>
      </w:tr>
    </w:tbl>
    <w:p w14:paraId="35DB6C5D" w14:textId="77777777" w:rsidR="005F2022" w:rsidRDefault="005F2022">
      <w:pPr>
        <w:pStyle w:val="Standard"/>
        <w:spacing w:after="0" w:line="240" w:lineRule="auto"/>
        <w:rPr>
          <w:b/>
          <w:bCs/>
          <w:i/>
          <w:iCs/>
          <w:color w:val="000000"/>
          <w:sz w:val="16"/>
          <w:szCs w:val="16"/>
        </w:rPr>
      </w:pPr>
    </w:p>
    <w:p w14:paraId="3DD8EAA7" w14:textId="77777777" w:rsidR="005F2022" w:rsidRDefault="00A17292">
      <w:pPr>
        <w:pStyle w:val="Standard"/>
        <w:spacing w:after="0" w:line="240" w:lineRule="auto"/>
        <w:jc w:val="both"/>
      </w:pPr>
      <w:r>
        <w:rPr>
          <w:b/>
          <w:bCs/>
          <w:i/>
          <w:iCs/>
          <w:color w:val="000000"/>
          <w:sz w:val="17"/>
          <w:szCs w:val="17"/>
        </w:rPr>
        <w:t>INFORMAZIONI SUL TRATTAMENTO DEI DATI AI SENSI DEL REGOLAMENTO (UE) 2016/679 RELATIVO ALLA PROTEZIONE DELLE PERSONE FISICHE CON RIGUARDO AL TRATTAMENTO DEI DATI PERSONALI, NONCHÉ ALLA LIBERA CIRCOLAZIONE DEI DATI</w:t>
      </w:r>
    </w:p>
    <w:p w14:paraId="45AECB5B" w14:textId="77777777" w:rsidR="005F2022" w:rsidRDefault="00A17292">
      <w:pPr>
        <w:pStyle w:val="Standard"/>
        <w:spacing w:after="0" w:line="240" w:lineRule="auto"/>
        <w:jc w:val="both"/>
      </w:pPr>
      <w:r>
        <w:rPr>
          <w:i/>
          <w:iCs/>
          <w:color w:val="000000"/>
          <w:sz w:val="17"/>
          <w:szCs w:val="17"/>
        </w:rPr>
        <w:t>Ai sensi degli artt. 13 e 14 del Regolament</w:t>
      </w:r>
      <w:r>
        <w:rPr>
          <w:i/>
          <w:iCs/>
          <w:color w:val="000000"/>
          <w:sz w:val="17"/>
          <w:szCs w:val="17"/>
        </w:rPr>
        <w:t>o UE 2016/679 'GDPR', il Comune di Rimini nella qualità di Titolare del trattamento, la informa che i Suoi dati personali (di tipo comune, eventualmente se necessari di tipo particolare-sensibile e/o di tipo giudiziario</w:t>
      </w:r>
      <w:r>
        <w:rPr>
          <w:i/>
          <w:iCs/>
          <w:color w:val="000000"/>
          <w:sz w:val="17"/>
          <w:szCs w:val="17"/>
        </w:rPr>
        <w:t>), sono trattati, sia in forma cartac</w:t>
      </w:r>
      <w:r>
        <w:rPr>
          <w:i/>
          <w:iCs/>
          <w:color w:val="000000"/>
          <w:sz w:val="17"/>
          <w:szCs w:val="17"/>
        </w:rPr>
        <w:t>ea che con strumenti elettronici, per l'esecuzione di un compito di interesse pubblico, ed in particolare per adempimenti relativi agli adempimenti relativi al viaggio studio dell'Attività di Educazione alla memoria 2024/2025</w:t>
      </w:r>
      <w:r>
        <w:rPr>
          <w:i/>
          <w:iCs/>
          <w:color w:val="000000"/>
          <w:sz w:val="17"/>
          <w:szCs w:val="17"/>
        </w:rPr>
        <w:t xml:space="preserve"> del Comune di Rimini e future </w:t>
      </w:r>
      <w:r>
        <w:rPr>
          <w:i/>
          <w:iCs/>
          <w:color w:val="000000"/>
          <w:sz w:val="17"/>
          <w:szCs w:val="17"/>
        </w:rPr>
        <w:t>comunicazioni inviate dall'Ufficio Politiche giovanili del Comune di Rimini, e che il conferimento dei dati non è obbligatorio, ma il suo rifiuto preclude la partecipazione al viaggio dell’Attività di Educazione alla Memoria. </w:t>
      </w:r>
      <w:r>
        <w:rPr>
          <w:i/>
          <w:iCs/>
          <w:color w:val="000000"/>
          <w:sz w:val="17"/>
          <w:szCs w:val="17"/>
        </w:rPr>
        <w:t xml:space="preserve">In ogni momento Lei potrà </w:t>
      </w:r>
      <w:r>
        <w:rPr>
          <w:i/>
          <w:iCs/>
          <w:color w:val="000000"/>
          <w:sz w:val="17"/>
          <w:szCs w:val="17"/>
        </w:rPr>
        <w:t>chiedere l’accesso, la rettifica, la cancellazione (ove applicabile), la limitazione, dei suoi dati, in riferimento agli artt. da 15 a 22 del</w:t>
      </w:r>
      <w:r>
        <w:rPr>
          <w:i/>
          <w:iCs/>
          <w:color w:val="000000"/>
          <w:sz w:val="17"/>
          <w:szCs w:val="17"/>
        </w:rPr>
        <w:t xml:space="preserve"> GDPR, nonché proporre reclamo all'autorità di controllo competente ai sensi dell’art. 77 del GDPR. Per contattare </w:t>
      </w:r>
      <w:r>
        <w:rPr>
          <w:i/>
          <w:iCs/>
          <w:color w:val="000000"/>
          <w:sz w:val="17"/>
          <w:szCs w:val="17"/>
        </w:rPr>
        <w:t>il Titolare del trattamento può utilizzare la seguente email: educazione.memori</w:t>
      </w:r>
      <w:r>
        <w:rPr>
          <w:i/>
          <w:iCs/>
          <w:color w:val="000000"/>
          <w:sz w:val="17"/>
          <w:szCs w:val="17"/>
        </w:rPr>
        <w:t>a@comune.rimini.it</w:t>
      </w:r>
      <w:r>
        <w:rPr>
          <w:i/>
          <w:iCs/>
          <w:color w:val="000000"/>
          <w:sz w:val="17"/>
          <w:szCs w:val="17"/>
        </w:rPr>
        <w:t> o numero di telefono: 0541.70442</w:t>
      </w:r>
      <w:r>
        <w:rPr>
          <w:i/>
          <w:iCs/>
          <w:color w:val="000000"/>
          <w:sz w:val="17"/>
          <w:szCs w:val="17"/>
        </w:rPr>
        <w:t>7. I</w:t>
      </w:r>
      <w:r>
        <w:rPr>
          <w:i/>
          <w:iCs/>
          <w:color w:val="000000"/>
          <w:sz w:val="17"/>
          <w:szCs w:val="17"/>
        </w:rPr>
        <w:t xml:space="preserve">l Comune di Rimini ha nominato un Responsabile della protezione </w:t>
      </w:r>
      <w:r>
        <w:rPr>
          <w:i/>
          <w:iCs/>
          <w:color w:val="000000"/>
          <w:sz w:val="17"/>
          <w:szCs w:val="17"/>
        </w:rPr>
        <w:t>dei dati, che può essere contattato alla seguente email: d</w:t>
      </w:r>
      <w:r>
        <w:rPr>
          <w:i/>
          <w:iCs/>
          <w:color w:val="000000"/>
          <w:sz w:val="17"/>
          <w:szCs w:val="17"/>
        </w:rPr>
        <w:t xml:space="preserve">po@studiopaciecsrl.it e al seguente numero di telefono: 0541.1795431. </w:t>
      </w:r>
      <w:r>
        <w:rPr>
          <w:i/>
          <w:iCs/>
          <w:color w:val="000000"/>
          <w:sz w:val="17"/>
          <w:szCs w:val="17"/>
        </w:rPr>
        <w:t>L'informativa privacy completa è disponibile sul sito istituzionale dell’Ente </w:t>
      </w:r>
      <w:bookmarkStart w:id="0" w:name="LPlnk705971"/>
      <w:bookmarkEnd w:id="0"/>
      <w:r>
        <w:fldChar w:fldCharType="begin"/>
      </w:r>
      <w:r>
        <w:instrText xml:space="preserve"> HYPERLINK  "http://www.comune.rimini.it/" </w:instrText>
      </w:r>
      <w:r>
        <w:fldChar w:fldCharType="separate"/>
      </w:r>
      <w:r>
        <w:rPr>
          <w:rStyle w:val="Internetlink"/>
          <w:i/>
          <w:iCs/>
          <w:color w:val="000000"/>
          <w:sz w:val="17"/>
          <w:szCs w:val="17"/>
        </w:rPr>
        <w:t>www.comune.rimini.it</w:t>
      </w:r>
      <w:r>
        <w:rPr>
          <w:rStyle w:val="Internetlink"/>
          <w:i/>
          <w:iCs/>
          <w:color w:val="000000"/>
          <w:sz w:val="17"/>
          <w:szCs w:val="17"/>
        </w:rPr>
        <w:fldChar w:fldCharType="end"/>
      </w:r>
    </w:p>
    <w:p w14:paraId="5DBC2EDC" w14:textId="77777777" w:rsidR="005F2022" w:rsidRDefault="005F2022">
      <w:pPr>
        <w:pStyle w:val="Standard"/>
        <w:widowControl w:val="0"/>
        <w:spacing w:after="0" w:line="240" w:lineRule="auto"/>
        <w:rPr>
          <w:sz w:val="24"/>
          <w:szCs w:val="24"/>
        </w:rPr>
      </w:pPr>
    </w:p>
    <w:p w14:paraId="175E8EBB" w14:textId="77777777" w:rsidR="005F2022" w:rsidRDefault="00A17292">
      <w:pPr>
        <w:pStyle w:val="Standard"/>
        <w:widowControl w:val="0"/>
        <w:spacing w:after="0" w:line="240" w:lineRule="auto"/>
      </w:pPr>
      <w:r>
        <w:rPr>
          <w:sz w:val="24"/>
          <w:szCs w:val="24"/>
        </w:rPr>
        <w:t>Luogo ____________________ Data_________</w:t>
      </w:r>
      <w:r>
        <w:rPr>
          <w:sz w:val="24"/>
          <w:szCs w:val="24"/>
        </w:rPr>
        <w:t>_</w:t>
      </w:r>
    </w:p>
    <w:p w14:paraId="2196697D" w14:textId="77777777" w:rsidR="005F2022" w:rsidRDefault="005F2022">
      <w:pPr>
        <w:pStyle w:val="Standard"/>
        <w:widowControl w:val="0"/>
        <w:spacing w:after="0" w:line="240" w:lineRule="auto"/>
        <w:rPr>
          <w:rFonts w:ascii="Arial" w:hAnsi="Arial"/>
          <w:color w:val="000000"/>
          <w:sz w:val="24"/>
          <w:szCs w:val="24"/>
        </w:rPr>
      </w:pPr>
    </w:p>
    <w:p w14:paraId="225993D0" w14:textId="77777777" w:rsidR="005F2022" w:rsidRDefault="00A17292">
      <w:pPr>
        <w:pStyle w:val="Standard"/>
        <w:widowControl w:val="0"/>
        <w:spacing w:after="0" w:line="240" w:lineRule="auto"/>
      </w:pPr>
      <w:r>
        <w:rPr>
          <w:sz w:val="24"/>
          <w:szCs w:val="24"/>
        </w:rPr>
        <w:t xml:space="preserve">Genitore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</w:p>
    <w:p w14:paraId="61885D44" w14:textId="77777777" w:rsidR="005F2022" w:rsidRDefault="00A17292">
      <w:pPr>
        <w:pStyle w:val="Standard"/>
        <w:widowControl w:val="0"/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firma</w:t>
      </w:r>
    </w:p>
    <w:p w14:paraId="476ED737" w14:textId="77777777" w:rsidR="005F2022" w:rsidRDefault="005F2022">
      <w:pPr>
        <w:pStyle w:val="Standard"/>
        <w:widowControl w:val="0"/>
        <w:spacing w:after="0" w:line="240" w:lineRule="auto"/>
        <w:rPr>
          <w:sz w:val="24"/>
          <w:szCs w:val="24"/>
        </w:rPr>
      </w:pPr>
    </w:p>
    <w:p w14:paraId="024326D6" w14:textId="77777777" w:rsidR="005F2022" w:rsidRDefault="00A17292">
      <w:pPr>
        <w:pStyle w:val="Standard"/>
        <w:widowControl w:val="0"/>
        <w:spacing w:after="0" w:line="240" w:lineRule="auto"/>
      </w:pPr>
      <w:r>
        <w:rPr>
          <w:sz w:val="24"/>
          <w:szCs w:val="24"/>
        </w:rPr>
        <w:t xml:space="preserve">Genitore </w:t>
      </w:r>
      <w:proofErr w:type="gramStart"/>
      <w:r>
        <w:rPr>
          <w:sz w:val="24"/>
          <w:szCs w:val="24"/>
        </w:rPr>
        <w:t xml:space="preserve">2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653588A7" w14:textId="77777777" w:rsidR="005F2022" w:rsidRDefault="00A17292">
      <w:pPr>
        <w:pStyle w:val="Standard"/>
        <w:widowControl w:val="0"/>
        <w:spacing w:after="0"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firma</w:t>
      </w:r>
    </w:p>
    <w:sectPr w:rsidR="005F2022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B46D" w14:textId="77777777" w:rsidR="00A17292" w:rsidRDefault="00A17292">
      <w:r>
        <w:separator/>
      </w:r>
    </w:p>
  </w:endnote>
  <w:endnote w:type="continuationSeparator" w:id="0">
    <w:p w14:paraId="4EF3B903" w14:textId="77777777" w:rsidR="00A17292" w:rsidRDefault="00A1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mbria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A63E" w14:textId="77777777" w:rsidR="00A17292" w:rsidRDefault="00A17292">
      <w:r>
        <w:rPr>
          <w:color w:val="000000"/>
        </w:rPr>
        <w:separator/>
      </w:r>
    </w:p>
  </w:footnote>
  <w:footnote w:type="continuationSeparator" w:id="0">
    <w:p w14:paraId="4E89C6E0" w14:textId="77777777" w:rsidR="00A17292" w:rsidRDefault="00A1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5D17"/>
    <w:multiLevelType w:val="multilevel"/>
    <w:tmpl w:val="17321F28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2022"/>
    <w:rsid w:val="005F2022"/>
    <w:rsid w:val="00602BC8"/>
    <w:rsid w:val="00A1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0BEF8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  <w:contextualSpacing/>
    </w:p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totabella">
    <w:name w:val="Contenuto tabella"/>
    <w:basedOn w:val="Standard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b w:val="0"/>
      <w:i/>
      <w:iCs/>
      <w:caps w:val="0"/>
      <w:smallCaps w:val="0"/>
      <w:color w:val="000000"/>
      <w:spacing w:val="0"/>
      <w:sz w:val="17"/>
      <w:szCs w:val="17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CECCHI Antonella</dc:creator>
  <cp:lastModifiedBy>Microsoft Office User</cp:lastModifiedBy>
  <cp:revision>2</cp:revision>
  <cp:lastPrinted>2025-09-08T07:51:00Z</cp:lastPrinted>
  <dcterms:created xsi:type="dcterms:W3CDTF">2025-10-08T09:22:00Z</dcterms:created>
  <dcterms:modified xsi:type="dcterms:W3CDTF">2025-10-08T09:22:00Z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</Properties>
</file>